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9E59" w14:textId="77777777" w:rsidR="00501BA8" w:rsidRDefault="00501BA8" w:rsidP="00501BA8">
      <w:pPr>
        <w:jc w:val="center"/>
        <w:rPr>
          <w:rFonts w:ascii="Futura Medium" w:hAnsi="Futura Medium" w:cs="Futura Medium"/>
          <w:b/>
          <w:sz w:val="28"/>
          <w:szCs w:val="28"/>
        </w:rPr>
      </w:pPr>
      <w:r>
        <w:rPr>
          <w:rFonts w:ascii="Futura Medium" w:hAnsi="Futura Medium" w:cs="Futura Medium" w:hint="cs"/>
          <w:b/>
          <w:noProof/>
          <w:sz w:val="28"/>
          <w:szCs w:val="28"/>
        </w:rPr>
        <w:drawing>
          <wp:inline distT="0" distB="0" distL="0" distR="0" wp14:anchorId="322B3693" wp14:editId="3ED96CBC">
            <wp:extent cx="1865745" cy="263311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adows_Horz_2c_Tran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764" cy="28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7BAD0" w14:textId="77777777" w:rsidR="00E32229" w:rsidRPr="00501BA8" w:rsidRDefault="00501BA8" w:rsidP="00501BA8">
      <w:pPr>
        <w:jc w:val="center"/>
        <w:rPr>
          <w:rFonts w:ascii="Futura Medium" w:hAnsi="Futura Medium" w:cs="Futura Medium"/>
          <w:b/>
          <w:sz w:val="28"/>
          <w:szCs w:val="28"/>
        </w:rPr>
      </w:pPr>
      <w:r>
        <w:rPr>
          <w:rFonts w:ascii="Futura Medium" w:hAnsi="Futura Medium" w:cs="Futura Medium"/>
          <w:b/>
          <w:sz w:val="28"/>
          <w:szCs w:val="28"/>
        </w:rPr>
        <w:t>1</w:t>
      </w:r>
      <w:r w:rsidRPr="00501BA8">
        <w:rPr>
          <w:rFonts w:ascii="Futura Medium" w:hAnsi="Futura Medium" w:cs="Futura Medium" w:hint="cs"/>
          <w:b/>
          <w:sz w:val="28"/>
          <w:szCs w:val="28"/>
        </w:rPr>
        <w:t>0 Key Vocabulary Practices for All Schools</w:t>
      </w:r>
    </w:p>
    <w:p w14:paraId="71B693F4" w14:textId="77777777" w:rsidR="00501BA8" w:rsidRPr="00501BA8" w:rsidRDefault="00BB14B8" w:rsidP="00501BA8">
      <w:pPr>
        <w:jc w:val="center"/>
        <w:rPr>
          <w:sz w:val="22"/>
          <w:szCs w:val="22"/>
        </w:rPr>
      </w:pPr>
      <w:hyperlink r:id="rId5" w:history="1">
        <w:r w:rsidR="00501BA8" w:rsidRPr="00501BA8">
          <w:rPr>
            <w:rStyle w:val="Hyperlink"/>
            <w:sz w:val="22"/>
            <w:szCs w:val="22"/>
          </w:rPr>
          <w:t>https://www.meadowscenter.org/files/resources/10Key_Vocabulary_WEB.</w:t>
        </w:r>
      </w:hyperlink>
      <w:hyperlink r:id="rId6" w:history="1">
        <w:r w:rsidR="00501BA8" w:rsidRPr="00501BA8">
          <w:rPr>
            <w:rStyle w:val="Hyperlink"/>
            <w:sz w:val="22"/>
            <w:szCs w:val="22"/>
          </w:rPr>
          <w:t>pdf</w:t>
        </w:r>
      </w:hyperlink>
    </w:p>
    <w:p w14:paraId="0456E20B" w14:textId="77777777" w:rsidR="00501BA8" w:rsidRPr="00501BA8" w:rsidRDefault="00501BA8" w:rsidP="00501BA8">
      <w:pPr>
        <w:jc w:val="center"/>
        <w:rPr>
          <w:sz w:val="28"/>
          <w:szCs w:val="28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5106"/>
        <w:gridCol w:w="5694"/>
      </w:tblGrid>
      <w:tr w:rsidR="00BB14B8" w14:paraId="04C9A7D1" w14:textId="77777777" w:rsidTr="004B3C08">
        <w:trPr>
          <w:cantSplit/>
          <w:tblHeader/>
        </w:trPr>
        <w:tc>
          <w:tcPr>
            <w:tcW w:w="5106" w:type="dxa"/>
          </w:tcPr>
          <w:p w14:paraId="142A70C7" w14:textId="77777777" w:rsidR="00BB14B8" w:rsidRPr="00501BA8" w:rsidRDefault="00BB14B8" w:rsidP="00501BA8">
            <w:pPr>
              <w:jc w:val="center"/>
              <w:rPr>
                <w:b/>
                <w:sz w:val="28"/>
                <w:szCs w:val="28"/>
              </w:rPr>
            </w:pPr>
            <w:r w:rsidRPr="00501BA8">
              <w:rPr>
                <w:b/>
                <w:sz w:val="28"/>
                <w:szCs w:val="28"/>
              </w:rPr>
              <w:t>Key Vocabulary Practice</w:t>
            </w:r>
          </w:p>
        </w:tc>
        <w:tc>
          <w:tcPr>
            <w:tcW w:w="5694" w:type="dxa"/>
          </w:tcPr>
          <w:p w14:paraId="3B353F49" w14:textId="580D47C4" w:rsidR="00BB14B8" w:rsidRPr="00501BA8" w:rsidRDefault="00BB14B8" w:rsidP="00501BA8">
            <w:pPr>
              <w:jc w:val="center"/>
              <w:rPr>
                <w:b/>
                <w:sz w:val="28"/>
                <w:szCs w:val="28"/>
              </w:rPr>
            </w:pPr>
            <w:r w:rsidRPr="00501BA8">
              <w:rPr>
                <w:b/>
                <w:sz w:val="28"/>
                <w:szCs w:val="28"/>
              </w:rPr>
              <w:t>Notes</w:t>
            </w:r>
          </w:p>
        </w:tc>
      </w:tr>
      <w:tr w:rsidR="00BB14B8" w14:paraId="20B1FF1E" w14:textId="77777777" w:rsidTr="00AC0801">
        <w:trPr>
          <w:cantSplit/>
        </w:trPr>
        <w:tc>
          <w:tcPr>
            <w:tcW w:w="5106" w:type="dxa"/>
          </w:tcPr>
          <w:p w14:paraId="4737BDAA" w14:textId="77777777" w:rsidR="00BB14B8" w:rsidRPr="00501BA8" w:rsidRDefault="00BB14B8" w:rsidP="00501BA8">
            <w:r w:rsidRPr="00501BA8">
              <w:rPr>
                <w:b/>
                <w:bCs/>
              </w:rPr>
              <w:t xml:space="preserve">1) </w:t>
            </w:r>
            <w:r w:rsidRPr="00501BA8">
              <w:t xml:space="preserve">Provide a </w:t>
            </w:r>
            <w:r w:rsidRPr="00501BA8">
              <w:rPr>
                <w:b/>
                <w:bCs/>
              </w:rPr>
              <w:t xml:space="preserve">language-rich classroom </w:t>
            </w:r>
            <w:r w:rsidRPr="00501BA8">
              <w:t xml:space="preserve">environment by </w:t>
            </w:r>
            <w:r w:rsidRPr="00501BA8">
              <w:rPr>
                <w:u w:val="single"/>
              </w:rPr>
              <w:t>intentionally</w:t>
            </w:r>
            <w:r w:rsidRPr="00501BA8">
              <w:t xml:space="preserve"> and </w:t>
            </w:r>
            <w:r w:rsidRPr="00501BA8">
              <w:rPr>
                <w:u w:val="single"/>
              </w:rPr>
              <w:t>regularly</w:t>
            </w:r>
            <w:r w:rsidRPr="00501BA8">
              <w:t xml:space="preserve"> </w:t>
            </w:r>
            <w:r w:rsidRPr="00501BA8">
              <w:rPr>
                <w:b/>
                <w:bCs/>
              </w:rPr>
              <w:t xml:space="preserve">using academic vocabulary </w:t>
            </w:r>
            <w:r w:rsidRPr="00501BA8">
              <w:t>and supporting students’ use of academic vocabulary.</w:t>
            </w:r>
          </w:p>
          <w:p w14:paraId="4073FA33" w14:textId="77777777" w:rsidR="00BB14B8" w:rsidRDefault="00BB14B8"/>
        </w:tc>
        <w:tc>
          <w:tcPr>
            <w:tcW w:w="5694" w:type="dxa"/>
          </w:tcPr>
          <w:p w14:paraId="3C524F65" w14:textId="25E1151C" w:rsidR="00BB14B8" w:rsidRDefault="00BB14B8"/>
          <w:p w14:paraId="3CBC9981" w14:textId="77777777" w:rsidR="00BB14B8" w:rsidRDefault="00BB14B8"/>
          <w:p w14:paraId="2A59AC1A" w14:textId="77777777" w:rsidR="00BB14B8" w:rsidRDefault="00BB14B8"/>
          <w:p w14:paraId="4D2C2ACD" w14:textId="77777777" w:rsidR="00BB14B8" w:rsidRDefault="00BB14B8"/>
          <w:p w14:paraId="3272CDA5" w14:textId="77777777" w:rsidR="00BB14B8" w:rsidRDefault="00BB14B8"/>
          <w:p w14:paraId="7947FE3E" w14:textId="77777777" w:rsidR="00BB14B8" w:rsidRDefault="00BB14B8"/>
          <w:p w14:paraId="59F17F6B" w14:textId="3F13B687" w:rsidR="00BB14B8" w:rsidRDefault="00BB14B8"/>
        </w:tc>
      </w:tr>
      <w:tr w:rsidR="00BB14B8" w14:paraId="457CCBF2" w14:textId="77777777" w:rsidTr="00BB3AC3">
        <w:trPr>
          <w:cantSplit/>
        </w:trPr>
        <w:tc>
          <w:tcPr>
            <w:tcW w:w="5106" w:type="dxa"/>
          </w:tcPr>
          <w:p w14:paraId="6794F42B" w14:textId="77777777" w:rsidR="00BB14B8" w:rsidRPr="00501BA8" w:rsidRDefault="00BB14B8" w:rsidP="00501BA8">
            <w:r w:rsidRPr="00501BA8">
              <w:rPr>
                <w:b/>
                <w:bCs/>
              </w:rPr>
              <w:t xml:space="preserve">2) Identify academic vocabulary to teach and use </w:t>
            </w:r>
            <w:r w:rsidRPr="00501BA8">
              <w:t xml:space="preserve">in </w:t>
            </w:r>
            <w:r w:rsidRPr="00501BA8">
              <w:rPr>
                <w:u w:val="single"/>
              </w:rPr>
              <w:t>daily</w:t>
            </w:r>
            <w:r w:rsidRPr="00501BA8">
              <w:t xml:space="preserve"> instruction.</w:t>
            </w:r>
          </w:p>
          <w:p w14:paraId="58680065" w14:textId="77777777" w:rsidR="00BB14B8" w:rsidRDefault="00BB14B8"/>
        </w:tc>
        <w:tc>
          <w:tcPr>
            <w:tcW w:w="5694" w:type="dxa"/>
          </w:tcPr>
          <w:p w14:paraId="28E3F650" w14:textId="0C470904" w:rsidR="00BB14B8" w:rsidRDefault="00BB14B8"/>
          <w:p w14:paraId="4C6D29D0" w14:textId="77777777" w:rsidR="00BB14B8" w:rsidRDefault="00BB14B8"/>
          <w:p w14:paraId="12E9E6BC" w14:textId="77777777" w:rsidR="00BB14B8" w:rsidRDefault="00BB14B8"/>
          <w:p w14:paraId="3245696E" w14:textId="77777777" w:rsidR="00BB14B8" w:rsidRDefault="00BB14B8"/>
          <w:p w14:paraId="2BEA5E1B" w14:textId="77777777" w:rsidR="00BB14B8" w:rsidRDefault="00BB14B8"/>
          <w:p w14:paraId="5928EDAD" w14:textId="77777777" w:rsidR="00BB14B8" w:rsidRDefault="00BB14B8"/>
          <w:p w14:paraId="1232E4B6" w14:textId="77777777" w:rsidR="00BB14B8" w:rsidRDefault="00BB14B8"/>
        </w:tc>
      </w:tr>
      <w:tr w:rsidR="00BB14B8" w14:paraId="74F9A3AA" w14:textId="77777777" w:rsidTr="00485476">
        <w:trPr>
          <w:cantSplit/>
        </w:trPr>
        <w:tc>
          <w:tcPr>
            <w:tcW w:w="5106" w:type="dxa"/>
          </w:tcPr>
          <w:p w14:paraId="5FA8D4BC" w14:textId="77777777" w:rsidR="00BB14B8" w:rsidRPr="00501BA8" w:rsidRDefault="00BB14B8" w:rsidP="00501BA8">
            <w:pPr>
              <w:rPr>
                <w:b/>
                <w:bCs/>
              </w:rPr>
            </w:pPr>
            <w:r w:rsidRPr="00501BA8">
              <w:rPr>
                <w:b/>
                <w:bCs/>
              </w:rPr>
              <w:t>3) Introduce academic words in context by giving brief student-friendly definitions and clear examples.</w:t>
            </w:r>
          </w:p>
          <w:p w14:paraId="6AF6179F" w14:textId="77777777" w:rsidR="00BB14B8" w:rsidRPr="00501BA8" w:rsidRDefault="00BB14B8" w:rsidP="00501BA8">
            <w:pPr>
              <w:rPr>
                <w:b/>
                <w:bCs/>
              </w:rPr>
            </w:pPr>
          </w:p>
        </w:tc>
        <w:tc>
          <w:tcPr>
            <w:tcW w:w="5694" w:type="dxa"/>
          </w:tcPr>
          <w:p w14:paraId="7DF51B1B" w14:textId="36A3B305" w:rsidR="00BB14B8" w:rsidRDefault="00BB14B8"/>
          <w:p w14:paraId="3F1DCDD3" w14:textId="77777777" w:rsidR="00BB14B8" w:rsidRDefault="00BB14B8"/>
          <w:p w14:paraId="756DEA98" w14:textId="77777777" w:rsidR="00BB14B8" w:rsidRDefault="00BB14B8"/>
          <w:p w14:paraId="14CDCC59" w14:textId="77777777" w:rsidR="00BB14B8" w:rsidRDefault="00BB14B8"/>
          <w:p w14:paraId="36252103" w14:textId="77777777" w:rsidR="00BB14B8" w:rsidRDefault="00BB14B8"/>
          <w:p w14:paraId="49705026" w14:textId="77777777" w:rsidR="00BB14B8" w:rsidRDefault="00BB14B8"/>
          <w:p w14:paraId="74BF9665" w14:textId="77777777" w:rsidR="00BB14B8" w:rsidRDefault="00BB14B8"/>
        </w:tc>
      </w:tr>
      <w:tr w:rsidR="00BB14B8" w14:paraId="10FD5594" w14:textId="77777777" w:rsidTr="001F1362">
        <w:trPr>
          <w:cantSplit/>
        </w:trPr>
        <w:tc>
          <w:tcPr>
            <w:tcW w:w="5106" w:type="dxa"/>
          </w:tcPr>
          <w:p w14:paraId="28089E14" w14:textId="77777777" w:rsidR="00BB14B8" w:rsidRPr="00501BA8" w:rsidRDefault="00BB14B8" w:rsidP="00501BA8">
            <w:pPr>
              <w:rPr>
                <w:b/>
                <w:bCs/>
              </w:rPr>
            </w:pPr>
            <w:r w:rsidRPr="00501BA8">
              <w:rPr>
                <w:b/>
                <w:bCs/>
              </w:rPr>
              <w:t>4) Provide multiple opportunities to encounter and use academic vocabulary in natural contexts through listening, reading, speaking, and writing.</w:t>
            </w:r>
          </w:p>
          <w:p w14:paraId="6DA53FB4" w14:textId="77777777" w:rsidR="00BB14B8" w:rsidRPr="00501BA8" w:rsidRDefault="00BB14B8" w:rsidP="00501BA8">
            <w:pPr>
              <w:rPr>
                <w:b/>
                <w:bCs/>
              </w:rPr>
            </w:pPr>
          </w:p>
        </w:tc>
        <w:tc>
          <w:tcPr>
            <w:tcW w:w="5694" w:type="dxa"/>
          </w:tcPr>
          <w:p w14:paraId="7789BF71" w14:textId="404A97EC" w:rsidR="00BB14B8" w:rsidRDefault="00BB14B8"/>
          <w:p w14:paraId="7A825758" w14:textId="77777777" w:rsidR="00BB14B8" w:rsidRDefault="00BB14B8"/>
          <w:p w14:paraId="755DD090" w14:textId="77777777" w:rsidR="00BB14B8" w:rsidRDefault="00BB14B8"/>
          <w:p w14:paraId="2B171F6C" w14:textId="77777777" w:rsidR="00BB14B8" w:rsidRDefault="00BB14B8"/>
          <w:p w14:paraId="311D367F" w14:textId="77777777" w:rsidR="00BB14B8" w:rsidRDefault="00BB14B8"/>
          <w:p w14:paraId="48C06BD2" w14:textId="77777777" w:rsidR="00BB14B8" w:rsidRDefault="00BB14B8"/>
          <w:p w14:paraId="18F52E49" w14:textId="77777777" w:rsidR="00BB14B8" w:rsidRDefault="00BB14B8"/>
        </w:tc>
      </w:tr>
      <w:tr w:rsidR="00BB14B8" w14:paraId="4407C133" w14:textId="77777777" w:rsidTr="0048167C">
        <w:trPr>
          <w:cantSplit/>
        </w:trPr>
        <w:tc>
          <w:tcPr>
            <w:tcW w:w="5106" w:type="dxa"/>
          </w:tcPr>
          <w:p w14:paraId="61C8C4F0" w14:textId="77777777" w:rsidR="00BB14B8" w:rsidRPr="00501BA8" w:rsidRDefault="00BB14B8" w:rsidP="00501BA8">
            <w:pPr>
              <w:rPr>
                <w:b/>
                <w:bCs/>
              </w:rPr>
            </w:pPr>
            <w:r w:rsidRPr="00501BA8">
              <w:rPr>
                <w:b/>
                <w:bCs/>
              </w:rPr>
              <w:t>5) Help students understand associations between words.</w:t>
            </w:r>
          </w:p>
          <w:p w14:paraId="6E381189" w14:textId="77777777" w:rsidR="00BB14B8" w:rsidRPr="00501BA8" w:rsidRDefault="00BB14B8" w:rsidP="00501BA8">
            <w:pPr>
              <w:rPr>
                <w:b/>
                <w:bCs/>
              </w:rPr>
            </w:pPr>
          </w:p>
        </w:tc>
        <w:tc>
          <w:tcPr>
            <w:tcW w:w="5694" w:type="dxa"/>
          </w:tcPr>
          <w:p w14:paraId="7805B99D" w14:textId="587D8757" w:rsidR="00BB14B8" w:rsidRDefault="00BB14B8"/>
          <w:p w14:paraId="0EAEBE30" w14:textId="77777777" w:rsidR="00BB14B8" w:rsidRDefault="00BB14B8"/>
          <w:p w14:paraId="60C2FE8B" w14:textId="77777777" w:rsidR="00BB14B8" w:rsidRDefault="00BB14B8"/>
          <w:p w14:paraId="33AC02CC" w14:textId="77777777" w:rsidR="00BB14B8" w:rsidRDefault="00BB14B8"/>
          <w:p w14:paraId="68F41FF4" w14:textId="77777777" w:rsidR="00BB14B8" w:rsidRDefault="00BB14B8"/>
          <w:p w14:paraId="787AB74B" w14:textId="77777777" w:rsidR="00BB14B8" w:rsidRDefault="00BB14B8"/>
          <w:p w14:paraId="16D6A86B" w14:textId="77777777" w:rsidR="00BB14B8" w:rsidRDefault="00BB14B8"/>
        </w:tc>
      </w:tr>
      <w:tr w:rsidR="00BB14B8" w14:paraId="46FF91F3" w14:textId="77777777" w:rsidTr="00812A69">
        <w:trPr>
          <w:cantSplit/>
        </w:trPr>
        <w:tc>
          <w:tcPr>
            <w:tcW w:w="5106" w:type="dxa"/>
          </w:tcPr>
          <w:p w14:paraId="0EAC2539" w14:textId="77777777" w:rsidR="00BB14B8" w:rsidRPr="00501BA8" w:rsidRDefault="00BB14B8" w:rsidP="00DE010A">
            <w:r w:rsidRPr="00501BA8">
              <w:rPr>
                <w:b/>
                <w:bCs/>
              </w:rPr>
              <w:lastRenderedPageBreak/>
              <w:t xml:space="preserve">6) </w:t>
            </w:r>
            <w:r w:rsidRPr="00501BA8">
              <w:t xml:space="preserve">Students learn a variety of </w:t>
            </w:r>
            <w:r w:rsidRPr="00501BA8">
              <w:rPr>
                <w:b/>
                <w:bCs/>
              </w:rPr>
              <w:t xml:space="preserve">word learning strategies </w:t>
            </w:r>
            <w:r w:rsidRPr="00501BA8">
              <w:t>to independently identify the meaning of new words.</w:t>
            </w:r>
          </w:p>
          <w:p w14:paraId="3CA72F76" w14:textId="77777777" w:rsidR="00BB14B8" w:rsidRPr="00501BA8" w:rsidRDefault="00BB14B8" w:rsidP="00501BA8">
            <w:pPr>
              <w:rPr>
                <w:b/>
                <w:bCs/>
              </w:rPr>
            </w:pPr>
          </w:p>
        </w:tc>
        <w:tc>
          <w:tcPr>
            <w:tcW w:w="5694" w:type="dxa"/>
          </w:tcPr>
          <w:p w14:paraId="5011F467" w14:textId="77777777" w:rsidR="00BB14B8" w:rsidRDefault="00BB14B8"/>
          <w:p w14:paraId="51A0D7F6" w14:textId="77777777" w:rsidR="00BB14B8" w:rsidRDefault="00BB14B8"/>
          <w:p w14:paraId="1AB9DF4B" w14:textId="77777777" w:rsidR="00BB14B8" w:rsidRDefault="00BB14B8"/>
          <w:p w14:paraId="187241D8" w14:textId="77777777" w:rsidR="00BB14B8" w:rsidRDefault="00BB14B8"/>
          <w:p w14:paraId="399F5F5B" w14:textId="77777777" w:rsidR="00BB14B8" w:rsidRDefault="00BB14B8"/>
          <w:p w14:paraId="2BEADBAD" w14:textId="3AD252FE" w:rsidR="00BB14B8" w:rsidRDefault="00BB14B8"/>
          <w:p w14:paraId="31C6B1B7" w14:textId="77777777" w:rsidR="00BB14B8" w:rsidRDefault="00BB14B8"/>
          <w:p w14:paraId="190A9B96" w14:textId="321A097D" w:rsidR="00BB14B8" w:rsidRDefault="00BB14B8"/>
        </w:tc>
      </w:tr>
      <w:tr w:rsidR="00BB14B8" w14:paraId="6303FA78" w14:textId="77777777" w:rsidTr="002E5E77">
        <w:trPr>
          <w:cantSplit/>
        </w:trPr>
        <w:tc>
          <w:tcPr>
            <w:tcW w:w="5106" w:type="dxa"/>
          </w:tcPr>
          <w:p w14:paraId="421DBFC2" w14:textId="77777777" w:rsidR="00BB14B8" w:rsidRPr="00501BA8" w:rsidRDefault="00BB14B8" w:rsidP="00DE010A">
            <w:r w:rsidRPr="00501BA8">
              <w:rPr>
                <w:b/>
                <w:bCs/>
              </w:rPr>
              <w:t xml:space="preserve">7) </w:t>
            </w:r>
            <w:r w:rsidRPr="00501BA8">
              <w:t xml:space="preserve">When learning new words, students are made aware of both </w:t>
            </w:r>
            <w:r w:rsidRPr="00501BA8">
              <w:rPr>
                <w:b/>
                <w:bCs/>
              </w:rPr>
              <w:t>orthographic and phonological characteristics</w:t>
            </w:r>
            <w:r w:rsidRPr="00501BA8">
              <w:t>.</w:t>
            </w:r>
          </w:p>
          <w:p w14:paraId="5ED03908" w14:textId="77777777" w:rsidR="00BB14B8" w:rsidRPr="00501BA8" w:rsidRDefault="00BB14B8" w:rsidP="00DE010A">
            <w:pPr>
              <w:rPr>
                <w:b/>
                <w:bCs/>
              </w:rPr>
            </w:pPr>
          </w:p>
        </w:tc>
        <w:tc>
          <w:tcPr>
            <w:tcW w:w="5694" w:type="dxa"/>
          </w:tcPr>
          <w:p w14:paraId="0F9D6BED" w14:textId="77777777" w:rsidR="00BB14B8" w:rsidRDefault="00BB14B8"/>
          <w:p w14:paraId="71F04803" w14:textId="77777777" w:rsidR="00BB14B8" w:rsidRDefault="00BB14B8"/>
          <w:p w14:paraId="01367A10" w14:textId="77777777" w:rsidR="00BB14B8" w:rsidRDefault="00BB14B8"/>
          <w:p w14:paraId="5F416622" w14:textId="77777777" w:rsidR="00BB14B8" w:rsidRDefault="00BB14B8"/>
          <w:p w14:paraId="47C8D263" w14:textId="2E9C9259" w:rsidR="00BB14B8" w:rsidRDefault="00BB14B8"/>
          <w:p w14:paraId="47A72424" w14:textId="77777777" w:rsidR="00BB14B8" w:rsidRDefault="00BB14B8"/>
          <w:p w14:paraId="5E302267" w14:textId="77777777" w:rsidR="00BB14B8" w:rsidRDefault="00BB14B8"/>
          <w:p w14:paraId="3B270552" w14:textId="7E3BFB99" w:rsidR="00BB14B8" w:rsidRDefault="00BB14B8"/>
        </w:tc>
      </w:tr>
      <w:tr w:rsidR="00BB14B8" w14:paraId="0347692E" w14:textId="77777777" w:rsidTr="00F512B9">
        <w:trPr>
          <w:cantSplit/>
        </w:trPr>
        <w:tc>
          <w:tcPr>
            <w:tcW w:w="5106" w:type="dxa"/>
          </w:tcPr>
          <w:p w14:paraId="795EEE61" w14:textId="77777777" w:rsidR="00BB14B8" w:rsidRPr="00501BA8" w:rsidRDefault="00BB14B8" w:rsidP="00DE010A">
            <w:pPr>
              <w:rPr>
                <w:b/>
                <w:bCs/>
              </w:rPr>
            </w:pPr>
            <w:r w:rsidRPr="00501BA8">
              <w:rPr>
                <w:b/>
                <w:bCs/>
              </w:rPr>
              <w:t>8) Create a classroom environment that supports word consciousness.</w:t>
            </w:r>
          </w:p>
          <w:p w14:paraId="2E8E269E" w14:textId="77777777" w:rsidR="00BB14B8" w:rsidRPr="00501BA8" w:rsidRDefault="00BB14B8" w:rsidP="00DE010A">
            <w:pPr>
              <w:rPr>
                <w:b/>
                <w:bCs/>
              </w:rPr>
            </w:pPr>
          </w:p>
        </w:tc>
        <w:tc>
          <w:tcPr>
            <w:tcW w:w="5694" w:type="dxa"/>
          </w:tcPr>
          <w:p w14:paraId="7E03E02C" w14:textId="77777777" w:rsidR="00BB14B8" w:rsidRDefault="00BB14B8"/>
          <w:p w14:paraId="481BB086" w14:textId="77777777" w:rsidR="00BB14B8" w:rsidRDefault="00BB14B8"/>
          <w:p w14:paraId="3A9C4905" w14:textId="77777777" w:rsidR="00BB14B8" w:rsidRDefault="00BB14B8"/>
          <w:p w14:paraId="50F9A99E" w14:textId="77777777" w:rsidR="00BB14B8" w:rsidRDefault="00BB14B8"/>
          <w:p w14:paraId="60972D2D" w14:textId="77777777" w:rsidR="00BB14B8" w:rsidRDefault="00BB14B8"/>
          <w:p w14:paraId="605FC817" w14:textId="722261AD" w:rsidR="00BB14B8" w:rsidRDefault="00BB14B8"/>
          <w:p w14:paraId="2C0A1991" w14:textId="77777777" w:rsidR="00BB14B8" w:rsidRDefault="00BB14B8"/>
          <w:p w14:paraId="3CCF99AD" w14:textId="22ACF5D6" w:rsidR="00BB14B8" w:rsidRDefault="00BB14B8"/>
        </w:tc>
      </w:tr>
      <w:tr w:rsidR="00BB14B8" w14:paraId="3BCAEB5B" w14:textId="77777777" w:rsidTr="00E3529D">
        <w:trPr>
          <w:cantSplit/>
        </w:trPr>
        <w:tc>
          <w:tcPr>
            <w:tcW w:w="5106" w:type="dxa"/>
          </w:tcPr>
          <w:p w14:paraId="7821E292" w14:textId="77777777" w:rsidR="00BB14B8" w:rsidRPr="00501BA8" w:rsidRDefault="00BB14B8" w:rsidP="00DE010A">
            <w:pPr>
              <w:rPr>
                <w:b/>
                <w:bCs/>
              </w:rPr>
            </w:pPr>
            <w:r w:rsidRPr="00501BA8">
              <w:rPr>
                <w:b/>
                <w:bCs/>
              </w:rPr>
              <w:t>9) Regularly assess students’ targeted vocabulary knowledge.</w:t>
            </w:r>
          </w:p>
          <w:p w14:paraId="1FFAB2B8" w14:textId="77777777" w:rsidR="00BB14B8" w:rsidRPr="00501BA8" w:rsidRDefault="00BB14B8" w:rsidP="00DE010A">
            <w:pPr>
              <w:rPr>
                <w:b/>
                <w:bCs/>
              </w:rPr>
            </w:pPr>
          </w:p>
        </w:tc>
        <w:tc>
          <w:tcPr>
            <w:tcW w:w="5694" w:type="dxa"/>
          </w:tcPr>
          <w:p w14:paraId="163AE6B1" w14:textId="77777777" w:rsidR="00BB14B8" w:rsidRDefault="00BB14B8"/>
          <w:p w14:paraId="549992B7" w14:textId="1A83A2EC" w:rsidR="00BB14B8" w:rsidRDefault="00BB14B8"/>
          <w:p w14:paraId="470E0A01" w14:textId="77777777" w:rsidR="00BB14B8" w:rsidRDefault="00BB14B8"/>
          <w:p w14:paraId="2F17647B" w14:textId="77777777" w:rsidR="00BB14B8" w:rsidRDefault="00BB14B8"/>
          <w:p w14:paraId="6FB3C826" w14:textId="77777777" w:rsidR="00BB14B8" w:rsidRDefault="00BB14B8"/>
          <w:p w14:paraId="5C36A5F1" w14:textId="77777777" w:rsidR="00BB14B8" w:rsidRDefault="00BB14B8"/>
          <w:p w14:paraId="1A4AF5E0" w14:textId="77777777" w:rsidR="00BB14B8" w:rsidRDefault="00BB14B8"/>
          <w:p w14:paraId="74A01177" w14:textId="3788E877" w:rsidR="00BB14B8" w:rsidRDefault="00BB14B8"/>
        </w:tc>
      </w:tr>
      <w:tr w:rsidR="00BB14B8" w14:paraId="5E5FF0DA" w14:textId="77777777" w:rsidTr="00FD45F6">
        <w:trPr>
          <w:cantSplit/>
        </w:trPr>
        <w:tc>
          <w:tcPr>
            <w:tcW w:w="5106" w:type="dxa"/>
          </w:tcPr>
          <w:p w14:paraId="3D8D8144" w14:textId="77777777" w:rsidR="00BB14B8" w:rsidRPr="00501BA8" w:rsidRDefault="00BB14B8" w:rsidP="00DE010A">
            <w:pPr>
              <w:rPr>
                <w:b/>
                <w:bCs/>
              </w:rPr>
            </w:pPr>
            <w:bookmarkStart w:id="0" w:name="_GoBack" w:colFirst="1" w:colLast="1"/>
            <w:r w:rsidRPr="00501BA8">
              <w:rPr>
                <w:b/>
                <w:bCs/>
              </w:rPr>
              <w:t xml:space="preserve">10) Students engage in regular and wide reading across a </w:t>
            </w:r>
            <w:r w:rsidRPr="00501BA8">
              <w:rPr>
                <w:b/>
                <w:bCs/>
                <w:u w:val="single"/>
              </w:rPr>
              <w:t>variety of topics and genres.</w:t>
            </w:r>
          </w:p>
          <w:p w14:paraId="7222CC7D" w14:textId="77777777" w:rsidR="00BB14B8" w:rsidRPr="00501BA8" w:rsidRDefault="00BB14B8" w:rsidP="00DE010A">
            <w:pPr>
              <w:rPr>
                <w:b/>
                <w:bCs/>
              </w:rPr>
            </w:pPr>
          </w:p>
        </w:tc>
        <w:tc>
          <w:tcPr>
            <w:tcW w:w="5694" w:type="dxa"/>
          </w:tcPr>
          <w:p w14:paraId="66AD2FB0" w14:textId="77777777" w:rsidR="00BB14B8" w:rsidRDefault="00BB14B8"/>
          <w:p w14:paraId="57872934" w14:textId="77777777" w:rsidR="00BB14B8" w:rsidRDefault="00BB14B8"/>
          <w:p w14:paraId="1BDD572D" w14:textId="77777777" w:rsidR="00BB14B8" w:rsidRDefault="00BB14B8"/>
          <w:p w14:paraId="09C42CC6" w14:textId="77777777" w:rsidR="00BB14B8" w:rsidRDefault="00BB14B8"/>
          <w:p w14:paraId="15D5C533" w14:textId="00A2B324" w:rsidR="00BB14B8" w:rsidRDefault="00BB14B8"/>
          <w:p w14:paraId="7CBF1955" w14:textId="77777777" w:rsidR="00BB14B8" w:rsidRDefault="00BB14B8"/>
          <w:p w14:paraId="6A228D84" w14:textId="77777777" w:rsidR="00BB14B8" w:rsidRDefault="00BB14B8"/>
          <w:p w14:paraId="28F1C6AF" w14:textId="44FAF1FF" w:rsidR="00BB14B8" w:rsidRDefault="00BB14B8"/>
        </w:tc>
      </w:tr>
      <w:bookmarkEnd w:id="0"/>
    </w:tbl>
    <w:p w14:paraId="56BD2B19" w14:textId="0C5FC3B5" w:rsidR="00501BA8" w:rsidRDefault="00501BA8"/>
    <w:sectPr w:rsidR="00501BA8" w:rsidSect="00BB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A8"/>
    <w:rsid w:val="004A575B"/>
    <w:rsid w:val="00501BA8"/>
    <w:rsid w:val="00542003"/>
    <w:rsid w:val="00BB14B8"/>
    <w:rsid w:val="00D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C0F90"/>
  <w14:defaultImageDpi w14:val="32767"/>
  <w15:chartTrackingRefBased/>
  <w15:docId w15:val="{A00DF702-BEAD-FA47-9F5B-D6A2E3F9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1B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01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adowscenter.org/files/resources/10Key_Vocabulary_WEB.pdf" TargetMode="External"/><Relationship Id="rId5" Type="http://schemas.openxmlformats.org/officeDocument/2006/relationships/hyperlink" Target="https://www.meadowscenter.org/files/resources/10Key_Vocabulary_WEB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Christy S</dc:creator>
  <cp:keywords/>
  <dc:description/>
  <cp:lastModifiedBy>Murray, Christy S</cp:lastModifiedBy>
  <cp:revision>3</cp:revision>
  <dcterms:created xsi:type="dcterms:W3CDTF">2022-01-26T19:23:00Z</dcterms:created>
  <dcterms:modified xsi:type="dcterms:W3CDTF">2022-02-25T18:45:00Z</dcterms:modified>
</cp:coreProperties>
</file>